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79" w:rsidRPr="00CE6B48" w:rsidRDefault="009C0979" w:rsidP="009C0979">
      <w:pPr>
        <w:shd w:val="clear" w:color="auto" w:fill="FFFFFF"/>
        <w:spacing w:after="0" w:line="240" w:lineRule="auto"/>
        <w:ind w:firstLine="708"/>
        <w:jc w:val="center"/>
        <w:rPr>
          <w:rFonts w:ascii="Arial" w:hAnsi="Arial" w:cs="Arial"/>
          <w:b/>
          <w:sz w:val="28"/>
          <w:szCs w:val="24"/>
          <w:shd w:val="clear" w:color="auto" w:fill="FFFFFF"/>
          <w:lang w:val="kk-KZ"/>
        </w:rPr>
      </w:pPr>
      <w:r w:rsidRPr="00CE6B48">
        <w:rPr>
          <w:rFonts w:ascii="Arial" w:hAnsi="Arial" w:cs="Arial"/>
          <w:b/>
          <w:sz w:val="28"/>
          <w:szCs w:val="24"/>
          <w:shd w:val="clear" w:color="auto" w:fill="FFFFFF"/>
          <w:lang w:val="kk-KZ"/>
        </w:rPr>
        <w:t>«Экономикалық даму мүддесінде тиімді басқару» бағдарламасы (EGED)</w:t>
      </w:r>
    </w:p>
    <w:p w:rsidR="009C0979" w:rsidRPr="00CE6B48" w:rsidRDefault="009C0979" w:rsidP="009C0979">
      <w:pPr>
        <w:shd w:val="clear" w:color="auto" w:fill="FFFFFF"/>
        <w:spacing w:after="0" w:line="240" w:lineRule="auto"/>
        <w:ind w:firstLine="708"/>
        <w:jc w:val="center"/>
        <w:rPr>
          <w:rFonts w:ascii="Arial" w:hAnsi="Arial" w:cs="Arial"/>
          <w:b/>
          <w:sz w:val="28"/>
          <w:szCs w:val="24"/>
          <w:shd w:val="clear" w:color="auto" w:fill="FFFFFF"/>
          <w:lang w:val="kk-KZ"/>
        </w:rPr>
      </w:pPr>
    </w:p>
    <w:p w:rsidR="009C0979" w:rsidRPr="00CE6B48" w:rsidRDefault="009C0979" w:rsidP="00AF335C">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sz w:val="28"/>
          <w:szCs w:val="24"/>
          <w:shd w:val="clear" w:color="auto" w:fill="FFFFFF"/>
          <w:lang w:val="kk-KZ"/>
        </w:rPr>
        <w:t xml:space="preserve">2023 жылғы наурызда Ұлыбританияның Сыртқы істер министрі Джеймс Клеверлидің Қазақстанға ресми сапары </w:t>
      </w:r>
      <w:r w:rsidR="00770F3E">
        <w:rPr>
          <w:rFonts w:ascii="Arial" w:hAnsi="Arial" w:cs="Arial"/>
          <w:sz w:val="28"/>
          <w:szCs w:val="24"/>
          <w:shd w:val="clear" w:color="auto" w:fill="FFFFFF"/>
          <w:lang w:val="kk-KZ"/>
        </w:rPr>
        <w:t>аясында</w:t>
      </w:r>
      <w:r w:rsidRPr="00CE6B48">
        <w:rPr>
          <w:rFonts w:ascii="Arial" w:hAnsi="Arial" w:cs="Arial"/>
          <w:sz w:val="28"/>
          <w:szCs w:val="24"/>
          <w:shd w:val="clear" w:color="auto" w:fill="FFFFFF"/>
          <w:lang w:val="kk-KZ"/>
        </w:rPr>
        <w:t xml:space="preserve"> Қазақстан Республикасы Стратегиялық жоспарлау және реформалар агенттігі мен Ұлыбритания үкіметі арасында «Экономикалық даму үшін тиімді басқару» (Effective Governance for Economic Development (EGED)) бағдарламасы шеңберінде ынтымақтастыққа қатысты өзара түсіністік туралы Меморандумға қол қойылды.</w:t>
      </w:r>
    </w:p>
    <w:p w:rsidR="009C0979" w:rsidRPr="00CE6B48" w:rsidRDefault="009C0979" w:rsidP="009F6740">
      <w:pPr>
        <w:shd w:val="clear" w:color="auto" w:fill="FFFFFF"/>
        <w:spacing w:after="0" w:line="240" w:lineRule="auto"/>
        <w:ind w:firstLine="708"/>
        <w:jc w:val="both"/>
        <w:rPr>
          <w:rFonts w:ascii="Arial" w:hAnsi="Arial" w:cs="Arial"/>
          <w:bCs/>
          <w:sz w:val="28"/>
          <w:szCs w:val="24"/>
          <w:shd w:val="clear" w:color="auto" w:fill="FFFFFF"/>
          <w:lang w:val="kk-KZ"/>
        </w:rPr>
      </w:pPr>
      <w:r w:rsidRPr="00CE6B48">
        <w:rPr>
          <w:rFonts w:ascii="Arial" w:hAnsi="Arial" w:cs="Arial"/>
          <w:bCs/>
          <w:sz w:val="28"/>
          <w:szCs w:val="24"/>
          <w:shd w:val="clear" w:color="auto" w:fill="FFFFFF"/>
          <w:lang w:val="kk-KZ"/>
        </w:rPr>
        <w:t>EGED бағдарламасы Ұлыбритания Үкіметі Дүниежүзілік банктің қолдауымен Орталық Азия елдерінде іске асырылады және дамушы елдердегі экономикалық саясаттың тиімділігін, есептілігін және ашықтығын арттыруға бағытталған.</w:t>
      </w:r>
    </w:p>
    <w:p w:rsidR="009C0979" w:rsidRPr="00CE6B48" w:rsidRDefault="00AF335C" w:rsidP="009F6740">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bCs/>
          <w:sz w:val="28"/>
          <w:szCs w:val="24"/>
          <w:shd w:val="clear" w:color="auto" w:fill="FFFFFF"/>
          <w:lang w:val="kk-KZ"/>
        </w:rPr>
        <w:t xml:space="preserve"> </w:t>
      </w:r>
      <w:r w:rsidR="009C0979" w:rsidRPr="00CE6B48">
        <w:rPr>
          <w:rFonts w:ascii="Arial" w:hAnsi="Arial" w:cs="Arial"/>
          <w:sz w:val="28"/>
          <w:szCs w:val="24"/>
          <w:shd w:val="clear" w:color="auto" w:fill="FFFFFF"/>
          <w:lang w:val="kk-KZ"/>
        </w:rPr>
        <w:t xml:space="preserve">Қазақстан бұрын </w:t>
      </w:r>
      <w:r w:rsidR="00E8343D">
        <w:rPr>
          <w:rFonts w:ascii="Arial" w:hAnsi="Arial" w:cs="Arial"/>
          <w:sz w:val="28"/>
          <w:szCs w:val="24"/>
          <w:shd w:val="clear" w:color="auto" w:fill="FFFFFF"/>
          <w:lang w:val="kk-KZ"/>
        </w:rPr>
        <w:t>Б</w:t>
      </w:r>
      <w:bookmarkStart w:id="0" w:name="_GoBack"/>
      <w:bookmarkEnd w:id="0"/>
      <w:r w:rsidR="009C0979" w:rsidRPr="00CE6B48">
        <w:rPr>
          <w:rFonts w:ascii="Arial" w:hAnsi="Arial" w:cs="Arial"/>
          <w:sz w:val="28"/>
          <w:szCs w:val="24"/>
          <w:shd w:val="clear" w:color="auto" w:fill="FFFFFF"/>
          <w:lang w:val="kk-KZ"/>
        </w:rPr>
        <w:t>ағдарламаға қатысушылардың қатарына кірмеген, себебі табысы төмен елдер санатына жатпайды (low income countries). ҚР СЖРА Ұлттық статистика бюросының және Дүниежүзілік банктің бастамасымен статистика саласындағы бірқатар мәселелер бойынша өңірлік деңгейде тәжірибе алмасу мақсатында Қазақстанды EGED бағдарламасына енгізу туралы шешім қабылданды.</w:t>
      </w:r>
    </w:p>
    <w:p w:rsidR="009C0979" w:rsidRPr="00CE6B48" w:rsidRDefault="009C0979" w:rsidP="009F6740">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sz w:val="28"/>
          <w:szCs w:val="24"/>
          <w:shd w:val="clear" w:color="auto" w:fill="FFFFFF"/>
          <w:lang w:val="kk-KZ"/>
        </w:rPr>
        <w:t>Бүгінгі таңда ҚР СЖРА Ұлттық статистика бюросының аталмыш бағдарламасы аясында келесі іс-шараларды іске асыру жоспарлануда:</w:t>
      </w:r>
    </w:p>
    <w:p w:rsidR="004A1286" w:rsidRPr="00CE6B48" w:rsidRDefault="004A1286" w:rsidP="004A1286">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sz w:val="28"/>
          <w:szCs w:val="24"/>
          <w:shd w:val="clear" w:color="auto" w:fill="FFFFFF"/>
          <w:lang w:val="kk-KZ"/>
        </w:rPr>
        <w:t xml:space="preserve">- </w:t>
      </w:r>
      <w:r w:rsidR="009C0979" w:rsidRPr="00CE6B48">
        <w:rPr>
          <w:rFonts w:ascii="Arial" w:hAnsi="Arial" w:cs="Arial"/>
          <w:sz w:val="28"/>
          <w:szCs w:val="24"/>
          <w:shd w:val="clear" w:color="auto" w:fill="FFFFFF"/>
          <w:lang w:val="kk-KZ"/>
        </w:rPr>
        <w:t xml:space="preserve">Орталық Азия өңірі үшін </w:t>
      </w:r>
      <w:r w:rsidR="00FF1871" w:rsidRPr="00FF1871">
        <w:rPr>
          <w:rFonts w:ascii="Arial" w:hAnsi="Arial" w:cs="Arial"/>
          <w:sz w:val="28"/>
          <w:szCs w:val="24"/>
          <w:shd w:val="clear" w:color="auto" w:fill="FFFFFF"/>
          <w:lang w:val="kk-KZ"/>
        </w:rPr>
        <w:t xml:space="preserve">Data literacy </w:t>
      </w:r>
      <w:r w:rsidR="009C0979" w:rsidRPr="00CE6B48">
        <w:rPr>
          <w:rFonts w:ascii="Arial" w:hAnsi="Arial" w:cs="Arial"/>
          <w:sz w:val="28"/>
          <w:szCs w:val="24"/>
          <w:shd w:val="clear" w:color="auto" w:fill="FFFFFF"/>
          <w:lang w:val="kk-KZ"/>
        </w:rPr>
        <w:t>бастамасын іске асыру</w:t>
      </w:r>
      <w:r w:rsidR="002E63A4" w:rsidRPr="00CE6B48">
        <w:rPr>
          <w:rFonts w:ascii="Arial" w:hAnsi="Arial" w:cs="Arial"/>
          <w:sz w:val="28"/>
          <w:szCs w:val="24"/>
          <w:shd w:val="clear" w:color="auto" w:fill="FFFFFF"/>
          <w:lang w:val="kk-KZ"/>
        </w:rPr>
        <w:t>;</w:t>
      </w:r>
    </w:p>
    <w:p w:rsidR="009C0979" w:rsidRPr="00CE6B48" w:rsidRDefault="009C0979" w:rsidP="004A1286">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sz w:val="28"/>
          <w:szCs w:val="24"/>
          <w:shd w:val="clear" w:color="auto" w:fill="FFFFFF"/>
          <w:lang w:val="kk-KZ"/>
        </w:rPr>
        <w:t>-</w:t>
      </w:r>
      <w:r w:rsidRPr="00CE6B48">
        <w:rPr>
          <w:lang w:val="kk-KZ"/>
        </w:rPr>
        <w:t xml:space="preserve"> </w:t>
      </w:r>
      <w:r w:rsidRPr="00CE6B48">
        <w:rPr>
          <w:rFonts w:ascii="Arial" w:hAnsi="Arial" w:cs="Arial"/>
          <w:sz w:val="28"/>
          <w:szCs w:val="24"/>
          <w:shd w:val="clear" w:color="auto" w:fill="FFFFFF"/>
          <w:lang w:val="kk-KZ"/>
        </w:rPr>
        <w:t>Ұлыбританияның статистикалық кеңсесімен (</w:t>
      </w:r>
      <w:r w:rsidR="00CE6B48" w:rsidRPr="00CE6B48">
        <w:rPr>
          <w:rFonts w:ascii="Arial" w:hAnsi="Arial" w:cs="Arial"/>
          <w:sz w:val="28"/>
          <w:szCs w:val="24"/>
          <w:shd w:val="clear" w:color="auto" w:fill="FFFFFF"/>
          <w:lang w:val="kk-KZ"/>
        </w:rPr>
        <w:t>ONS</w:t>
      </w:r>
      <w:r w:rsidRPr="00CE6B48">
        <w:rPr>
          <w:rFonts w:ascii="Arial" w:hAnsi="Arial" w:cs="Arial"/>
          <w:sz w:val="28"/>
          <w:szCs w:val="24"/>
          <w:shd w:val="clear" w:color="auto" w:fill="FFFFFF"/>
          <w:lang w:val="kk-KZ"/>
        </w:rPr>
        <w:t xml:space="preserve">) </w:t>
      </w:r>
      <w:r w:rsidR="00CE6B48" w:rsidRPr="00CE6B48">
        <w:rPr>
          <w:rFonts w:ascii="Arial" w:hAnsi="Arial" w:cs="Arial"/>
          <w:sz w:val="28"/>
          <w:szCs w:val="24"/>
          <w:shd w:val="clear" w:color="auto" w:fill="FFFFFF"/>
          <w:lang w:val="kk-KZ"/>
        </w:rPr>
        <w:t>СЖРА ҰСБ</w:t>
      </w:r>
      <w:r w:rsidRPr="00CE6B48">
        <w:rPr>
          <w:rFonts w:ascii="Arial" w:hAnsi="Arial" w:cs="Arial"/>
          <w:sz w:val="28"/>
          <w:szCs w:val="24"/>
          <w:shd w:val="clear" w:color="auto" w:fill="FFFFFF"/>
          <w:lang w:val="kk-KZ"/>
        </w:rPr>
        <w:t xml:space="preserve"> басшы құрамының құзыретін арттыру және тәлімгерлік бағдарламасын енгізу мәселелері бойынша ынтымақтастық;</w:t>
      </w:r>
    </w:p>
    <w:p w:rsidR="00CE6B48" w:rsidRPr="00CE6B48" w:rsidRDefault="00ED7F05" w:rsidP="004A1286">
      <w:pPr>
        <w:shd w:val="clear" w:color="auto" w:fill="FFFFFF"/>
        <w:spacing w:after="0" w:line="240" w:lineRule="auto"/>
        <w:ind w:firstLine="708"/>
        <w:jc w:val="both"/>
        <w:rPr>
          <w:rFonts w:ascii="Arial" w:hAnsi="Arial" w:cs="Arial"/>
          <w:sz w:val="28"/>
          <w:szCs w:val="24"/>
          <w:shd w:val="clear" w:color="auto" w:fill="FFFFFF"/>
          <w:lang w:val="kk-KZ"/>
        </w:rPr>
      </w:pPr>
      <w:r w:rsidRPr="00CE6B48">
        <w:rPr>
          <w:rFonts w:ascii="Arial" w:hAnsi="Arial" w:cs="Arial"/>
          <w:sz w:val="28"/>
          <w:szCs w:val="24"/>
          <w:shd w:val="clear" w:color="auto" w:fill="FFFFFF"/>
          <w:lang w:val="kk-KZ"/>
        </w:rPr>
        <w:t xml:space="preserve">- </w:t>
      </w:r>
      <w:r w:rsidR="00CE6B48" w:rsidRPr="00CE6B48">
        <w:rPr>
          <w:rFonts w:ascii="Arial" w:hAnsi="Arial" w:cs="Arial"/>
          <w:sz w:val="28"/>
          <w:szCs w:val="24"/>
          <w:shd w:val="clear" w:color="auto" w:fill="FFFFFF"/>
          <w:lang w:val="kk-KZ"/>
        </w:rPr>
        <w:t>«Listening to Kazakhstan» зерттеу шеңберінде ресми статистикаға сенім мәселелері бойынша сауалнама жүргізу.</w:t>
      </w:r>
    </w:p>
    <w:p w:rsidR="00ED7F05" w:rsidRPr="00CE6B48" w:rsidRDefault="00ED7F05" w:rsidP="004A1286">
      <w:pPr>
        <w:shd w:val="clear" w:color="auto" w:fill="FFFFFF"/>
        <w:spacing w:after="0" w:line="240" w:lineRule="auto"/>
        <w:ind w:firstLine="708"/>
        <w:jc w:val="both"/>
        <w:rPr>
          <w:rFonts w:ascii="Arial" w:hAnsi="Arial" w:cs="Arial"/>
          <w:sz w:val="28"/>
          <w:szCs w:val="24"/>
          <w:shd w:val="clear" w:color="auto" w:fill="FFFFFF"/>
          <w:lang w:val="kk-KZ"/>
        </w:rPr>
      </w:pPr>
    </w:p>
    <w:sectPr w:rsidR="00ED7F05" w:rsidRPr="00CE6B48" w:rsidSect="00374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E339CD"/>
    <w:rsid w:val="001C6552"/>
    <w:rsid w:val="002037F5"/>
    <w:rsid w:val="002157C5"/>
    <w:rsid w:val="002E63A4"/>
    <w:rsid w:val="00374DCF"/>
    <w:rsid w:val="004A1286"/>
    <w:rsid w:val="004E130D"/>
    <w:rsid w:val="006364F1"/>
    <w:rsid w:val="00722943"/>
    <w:rsid w:val="00754A5C"/>
    <w:rsid w:val="00770F3E"/>
    <w:rsid w:val="007E6AE6"/>
    <w:rsid w:val="00975277"/>
    <w:rsid w:val="009C0979"/>
    <w:rsid w:val="009F6740"/>
    <w:rsid w:val="00AD1522"/>
    <w:rsid w:val="00AF335C"/>
    <w:rsid w:val="00B60D9F"/>
    <w:rsid w:val="00BC493A"/>
    <w:rsid w:val="00C95237"/>
    <w:rsid w:val="00CE6B48"/>
    <w:rsid w:val="00D00117"/>
    <w:rsid w:val="00D23B45"/>
    <w:rsid w:val="00D66E43"/>
    <w:rsid w:val="00DA530E"/>
    <w:rsid w:val="00E339CD"/>
    <w:rsid w:val="00E8343D"/>
    <w:rsid w:val="00ED7F05"/>
    <w:rsid w:val="00FA2295"/>
    <w:rsid w:val="00FF1871"/>
    <w:rsid w:val="00F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view-count">
    <w:name w:val="article-view-count"/>
    <w:basedOn w:val="a"/>
    <w:rsid w:val="00E3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39CD"/>
    <w:rPr>
      <w:i/>
      <w:iCs/>
    </w:rPr>
  </w:style>
  <w:style w:type="paragraph" w:styleId="a5">
    <w:name w:val="Balloon Text"/>
    <w:basedOn w:val="a"/>
    <w:link w:val="a6"/>
    <w:uiPriority w:val="99"/>
    <w:semiHidden/>
    <w:unhideWhenUsed/>
    <w:rsid w:val="00E33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39CD"/>
    <w:rPr>
      <w:rFonts w:ascii="Tahoma" w:hAnsi="Tahoma" w:cs="Tahoma"/>
      <w:sz w:val="16"/>
      <w:szCs w:val="16"/>
    </w:rPr>
  </w:style>
  <w:style w:type="character" w:styleId="a7">
    <w:name w:val="Hyperlink"/>
    <w:basedOn w:val="a0"/>
    <w:uiPriority w:val="99"/>
    <w:semiHidden/>
    <w:unhideWhenUsed/>
    <w:rsid w:val="00E339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7655">
      <w:bodyDiv w:val="1"/>
      <w:marLeft w:val="0"/>
      <w:marRight w:val="0"/>
      <w:marTop w:val="0"/>
      <w:marBottom w:val="0"/>
      <w:divBdr>
        <w:top w:val="none" w:sz="0" w:space="0" w:color="auto"/>
        <w:left w:val="none" w:sz="0" w:space="0" w:color="auto"/>
        <w:bottom w:val="none" w:sz="0" w:space="0" w:color="auto"/>
        <w:right w:val="none" w:sz="0" w:space="0" w:color="auto"/>
      </w:divBdr>
      <w:divsChild>
        <w:div w:id="2084642996">
          <w:marLeft w:val="-180"/>
          <w:marRight w:val="-180"/>
          <w:marTop w:val="0"/>
          <w:marBottom w:val="0"/>
          <w:divBdr>
            <w:top w:val="none" w:sz="0" w:space="0" w:color="auto"/>
            <w:left w:val="none" w:sz="0" w:space="0" w:color="auto"/>
            <w:bottom w:val="none" w:sz="0" w:space="0" w:color="auto"/>
            <w:right w:val="none" w:sz="0" w:space="0" w:color="auto"/>
          </w:divBdr>
          <w:divsChild>
            <w:div w:id="199631617">
              <w:marLeft w:val="0"/>
              <w:marRight w:val="0"/>
              <w:marTop w:val="0"/>
              <w:marBottom w:val="0"/>
              <w:divBdr>
                <w:top w:val="none" w:sz="0" w:space="0" w:color="auto"/>
                <w:left w:val="none" w:sz="0" w:space="0" w:color="auto"/>
                <w:bottom w:val="none" w:sz="0" w:space="0" w:color="auto"/>
                <w:right w:val="none" w:sz="0" w:space="0" w:color="auto"/>
              </w:divBdr>
              <w:divsChild>
                <w:div w:id="216208235">
                  <w:marLeft w:val="0"/>
                  <w:marRight w:val="0"/>
                  <w:marTop w:val="0"/>
                  <w:marBottom w:val="0"/>
                  <w:divBdr>
                    <w:top w:val="none" w:sz="0" w:space="0" w:color="auto"/>
                    <w:left w:val="none" w:sz="0" w:space="0" w:color="auto"/>
                    <w:bottom w:val="none" w:sz="0" w:space="0" w:color="auto"/>
                    <w:right w:val="none" w:sz="0" w:space="0" w:color="auto"/>
                  </w:divBdr>
                  <w:divsChild>
                    <w:div w:id="923294720">
                      <w:marLeft w:val="0"/>
                      <w:marRight w:val="0"/>
                      <w:marTop w:val="0"/>
                      <w:marBottom w:val="0"/>
                      <w:divBdr>
                        <w:top w:val="none" w:sz="0" w:space="0" w:color="auto"/>
                        <w:left w:val="none" w:sz="0" w:space="0" w:color="auto"/>
                        <w:bottom w:val="none" w:sz="0" w:space="0" w:color="auto"/>
                        <w:right w:val="none" w:sz="0" w:space="0" w:color="auto"/>
                      </w:divBdr>
                      <w:divsChild>
                        <w:div w:id="744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973">
              <w:marLeft w:val="0"/>
              <w:marRight w:val="0"/>
              <w:marTop w:val="0"/>
              <w:marBottom w:val="0"/>
              <w:divBdr>
                <w:top w:val="none" w:sz="0" w:space="0" w:color="auto"/>
                <w:left w:val="none" w:sz="0" w:space="0" w:color="auto"/>
                <w:bottom w:val="none" w:sz="0" w:space="0" w:color="auto"/>
                <w:right w:val="none" w:sz="0" w:space="0" w:color="auto"/>
              </w:divBdr>
            </w:div>
          </w:divsChild>
        </w:div>
        <w:div w:id="1757551685">
          <w:marLeft w:val="-180"/>
          <w:marRight w:val="-180"/>
          <w:marTop w:val="0"/>
          <w:marBottom w:val="0"/>
          <w:divBdr>
            <w:top w:val="none" w:sz="0" w:space="0" w:color="auto"/>
            <w:left w:val="none" w:sz="0" w:space="0" w:color="auto"/>
            <w:bottom w:val="none" w:sz="0" w:space="0" w:color="auto"/>
            <w:right w:val="none" w:sz="0" w:space="0" w:color="auto"/>
          </w:divBdr>
          <w:divsChild>
            <w:div w:id="1094399496">
              <w:marLeft w:val="0"/>
              <w:marRight w:val="0"/>
              <w:marTop w:val="0"/>
              <w:marBottom w:val="0"/>
              <w:divBdr>
                <w:top w:val="none" w:sz="0" w:space="0" w:color="auto"/>
                <w:left w:val="none" w:sz="0" w:space="0" w:color="auto"/>
                <w:bottom w:val="none" w:sz="0" w:space="0" w:color="auto"/>
                <w:right w:val="none" w:sz="0" w:space="0" w:color="auto"/>
              </w:divBdr>
              <w:divsChild>
                <w:div w:id="1685085515">
                  <w:marLeft w:val="0"/>
                  <w:marRight w:val="0"/>
                  <w:marTop w:val="0"/>
                  <w:marBottom w:val="0"/>
                  <w:divBdr>
                    <w:top w:val="none" w:sz="0" w:space="0" w:color="auto"/>
                    <w:left w:val="none" w:sz="0" w:space="0" w:color="auto"/>
                    <w:bottom w:val="none" w:sz="0" w:space="0" w:color="auto"/>
                    <w:right w:val="none" w:sz="0" w:space="0" w:color="auto"/>
                  </w:divBdr>
                  <w:divsChild>
                    <w:div w:id="809782537">
                      <w:marLeft w:val="0"/>
                      <w:marRight w:val="0"/>
                      <w:marTop w:val="0"/>
                      <w:marBottom w:val="0"/>
                      <w:divBdr>
                        <w:top w:val="none" w:sz="0" w:space="0" w:color="auto"/>
                        <w:left w:val="none" w:sz="0" w:space="0" w:color="auto"/>
                        <w:bottom w:val="none" w:sz="0" w:space="0" w:color="auto"/>
                        <w:right w:val="none" w:sz="0" w:space="0" w:color="auto"/>
                      </w:divBdr>
                      <w:divsChild>
                        <w:div w:id="914512580">
                          <w:marLeft w:val="0"/>
                          <w:marRight w:val="0"/>
                          <w:marTop w:val="0"/>
                          <w:marBottom w:val="0"/>
                          <w:divBdr>
                            <w:top w:val="none" w:sz="0" w:space="0" w:color="auto"/>
                            <w:left w:val="none" w:sz="0" w:space="0" w:color="auto"/>
                            <w:bottom w:val="none" w:sz="0" w:space="0" w:color="auto"/>
                            <w:right w:val="none" w:sz="0" w:space="0" w:color="auto"/>
                          </w:divBdr>
                          <w:divsChild>
                            <w:div w:id="1338653935">
                              <w:marLeft w:val="0"/>
                              <w:marRight w:val="0"/>
                              <w:marTop w:val="0"/>
                              <w:marBottom w:val="0"/>
                              <w:divBdr>
                                <w:top w:val="none" w:sz="0" w:space="0" w:color="auto"/>
                                <w:left w:val="none" w:sz="0" w:space="0" w:color="auto"/>
                                <w:bottom w:val="none" w:sz="0" w:space="0" w:color="auto"/>
                                <w:right w:val="none" w:sz="0" w:space="0" w:color="auto"/>
                              </w:divBdr>
                              <w:divsChild>
                                <w:div w:id="612827148">
                                  <w:marLeft w:val="0"/>
                                  <w:marRight w:val="0"/>
                                  <w:marTop w:val="0"/>
                                  <w:marBottom w:val="0"/>
                                  <w:divBdr>
                                    <w:top w:val="none" w:sz="0" w:space="0" w:color="auto"/>
                                    <w:left w:val="none" w:sz="0" w:space="0" w:color="auto"/>
                                    <w:bottom w:val="none" w:sz="0" w:space="0" w:color="auto"/>
                                    <w:right w:val="none" w:sz="0" w:space="0" w:color="auto"/>
                                  </w:divBdr>
                                  <w:divsChild>
                                    <w:div w:id="31155271">
                                      <w:marLeft w:val="0"/>
                                      <w:marRight w:val="0"/>
                                      <w:marTop w:val="0"/>
                                      <w:marBottom w:val="0"/>
                                      <w:divBdr>
                                        <w:top w:val="none" w:sz="0" w:space="0" w:color="auto"/>
                                        <w:left w:val="none" w:sz="0" w:space="0" w:color="auto"/>
                                        <w:bottom w:val="none" w:sz="0" w:space="0" w:color="auto"/>
                                        <w:right w:val="none" w:sz="0" w:space="0" w:color="auto"/>
                                      </w:divBdr>
                                      <w:divsChild>
                                        <w:div w:id="1053234047">
                                          <w:marLeft w:val="0"/>
                                          <w:marRight w:val="0"/>
                                          <w:marTop w:val="0"/>
                                          <w:marBottom w:val="0"/>
                                          <w:divBdr>
                                            <w:top w:val="none" w:sz="0" w:space="0" w:color="auto"/>
                                            <w:left w:val="none" w:sz="0" w:space="0" w:color="auto"/>
                                            <w:bottom w:val="none" w:sz="0" w:space="0" w:color="auto"/>
                                            <w:right w:val="none" w:sz="0" w:space="0" w:color="auto"/>
                                          </w:divBdr>
                                          <w:divsChild>
                                            <w:div w:id="6287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20148">
                      <w:marLeft w:val="0"/>
                      <w:marRight w:val="0"/>
                      <w:marTop w:val="0"/>
                      <w:marBottom w:val="0"/>
                      <w:divBdr>
                        <w:top w:val="none" w:sz="0" w:space="0" w:color="auto"/>
                        <w:left w:val="none" w:sz="0" w:space="0" w:color="auto"/>
                        <w:bottom w:val="none" w:sz="0" w:space="0" w:color="auto"/>
                        <w:right w:val="none" w:sz="0" w:space="0" w:color="auto"/>
                      </w:divBdr>
                      <w:divsChild>
                        <w:div w:id="358167513">
                          <w:marLeft w:val="0"/>
                          <w:marRight w:val="0"/>
                          <w:marTop w:val="0"/>
                          <w:marBottom w:val="0"/>
                          <w:divBdr>
                            <w:top w:val="none" w:sz="0" w:space="0" w:color="auto"/>
                            <w:left w:val="none" w:sz="0" w:space="0" w:color="auto"/>
                            <w:bottom w:val="none" w:sz="0" w:space="0" w:color="auto"/>
                            <w:right w:val="none" w:sz="0" w:space="0" w:color="auto"/>
                          </w:divBdr>
                          <w:divsChild>
                            <w:div w:id="269433791">
                              <w:marLeft w:val="0"/>
                              <w:marRight w:val="0"/>
                              <w:marTop w:val="0"/>
                              <w:marBottom w:val="0"/>
                              <w:divBdr>
                                <w:top w:val="none" w:sz="0" w:space="0" w:color="auto"/>
                                <w:left w:val="none" w:sz="0" w:space="0" w:color="auto"/>
                                <w:bottom w:val="none" w:sz="0" w:space="0" w:color="auto"/>
                                <w:right w:val="none" w:sz="0" w:space="0" w:color="auto"/>
                              </w:divBdr>
                              <w:divsChild>
                                <w:div w:id="1705786843">
                                  <w:marLeft w:val="0"/>
                                  <w:marRight w:val="0"/>
                                  <w:marTop w:val="0"/>
                                  <w:marBottom w:val="0"/>
                                  <w:divBdr>
                                    <w:top w:val="none" w:sz="0" w:space="0" w:color="auto"/>
                                    <w:left w:val="none" w:sz="0" w:space="0" w:color="auto"/>
                                    <w:bottom w:val="none" w:sz="0" w:space="0" w:color="auto"/>
                                    <w:right w:val="none" w:sz="0" w:space="0" w:color="auto"/>
                                  </w:divBdr>
                                  <w:divsChild>
                                    <w:div w:id="1906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38384">
                  <w:marLeft w:val="0"/>
                  <w:marRight w:val="0"/>
                  <w:marTop w:val="0"/>
                  <w:marBottom w:val="0"/>
                  <w:divBdr>
                    <w:top w:val="none" w:sz="0" w:space="0" w:color="auto"/>
                    <w:left w:val="none" w:sz="0" w:space="0" w:color="auto"/>
                    <w:bottom w:val="none" w:sz="0" w:space="0" w:color="auto"/>
                    <w:right w:val="none" w:sz="0" w:space="0" w:color="auto"/>
                  </w:divBdr>
                  <w:divsChild>
                    <w:div w:id="1373267469">
                      <w:marLeft w:val="0"/>
                      <w:marRight w:val="0"/>
                      <w:marTop w:val="0"/>
                      <w:marBottom w:val="0"/>
                      <w:divBdr>
                        <w:top w:val="none" w:sz="0" w:space="0" w:color="auto"/>
                        <w:left w:val="none" w:sz="0" w:space="0" w:color="auto"/>
                        <w:bottom w:val="none" w:sz="0" w:space="0" w:color="auto"/>
                        <w:right w:val="none" w:sz="0" w:space="0" w:color="auto"/>
                      </w:divBdr>
                      <w:divsChild>
                        <w:div w:id="1310942100">
                          <w:marLeft w:val="0"/>
                          <w:marRight w:val="0"/>
                          <w:marTop w:val="0"/>
                          <w:marBottom w:val="0"/>
                          <w:divBdr>
                            <w:top w:val="none" w:sz="0" w:space="0" w:color="auto"/>
                            <w:left w:val="none" w:sz="0" w:space="0" w:color="auto"/>
                            <w:bottom w:val="none" w:sz="0" w:space="0" w:color="auto"/>
                            <w:right w:val="none" w:sz="0" w:space="0" w:color="auto"/>
                          </w:divBdr>
                          <w:divsChild>
                            <w:div w:id="911234482">
                              <w:blockQuote w:val="1"/>
                              <w:marLeft w:val="720"/>
                              <w:marRight w:val="720"/>
                              <w:marTop w:val="100"/>
                              <w:marBottom w:val="100"/>
                              <w:divBdr>
                                <w:top w:val="none" w:sz="0" w:space="0" w:color="auto"/>
                                <w:left w:val="single" w:sz="24" w:space="12" w:color="1565C0"/>
                                <w:bottom w:val="none" w:sz="0" w:space="0" w:color="auto"/>
                                <w:right w:val="none" w:sz="0" w:space="0" w:color="auto"/>
                              </w:divBdr>
                            </w:div>
                            <w:div w:id="900021181">
                              <w:blockQuote w:val="1"/>
                              <w:marLeft w:val="720"/>
                              <w:marRight w:val="720"/>
                              <w:marTop w:val="100"/>
                              <w:marBottom w:val="100"/>
                              <w:divBdr>
                                <w:top w:val="none" w:sz="0" w:space="0" w:color="auto"/>
                                <w:left w:val="single" w:sz="24" w:space="12" w:color="1565C0"/>
                                <w:bottom w:val="none" w:sz="0" w:space="0" w:color="auto"/>
                                <w:right w:val="none" w:sz="0" w:space="0" w:color="auto"/>
                              </w:divBdr>
                            </w:div>
                          </w:divsChild>
                        </w:div>
                      </w:divsChild>
                    </w:div>
                  </w:divsChild>
                </w:div>
              </w:divsChild>
            </w:div>
          </w:divsChild>
        </w:div>
      </w:divsChild>
    </w:div>
    <w:div w:id="1646930939">
      <w:bodyDiv w:val="1"/>
      <w:marLeft w:val="0"/>
      <w:marRight w:val="0"/>
      <w:marTop w:val="0"/>
      <w:marBottom w:val="0"/>
      <w:divBdr>
        <w:top w:val="none" w:sz="0" w:space="0" w:color="auto"/>
        <w:left w:val="none" w:sz="0" w:space="0" w:color="auto"/>
        <w:bottom w:val="none" w:sz="0" w:space="0" w:color="auto"/>
        <w:right w:val="none" w:sz="0" w:space="0" w:color="auto"/>
      </w:divBdr>
      <w:divsChild>
        <w:div w:id="1094590887">
          <w:marLeft w:val="-180"/>
          <w:marRight w:val="-180"/>
          <w:marTop w:val="0"/>
          <w:marBottom w:val="0"/>
          <w:divBdr>
            <w:top w:val="none" w:sz="0" w:space="0" w:color="auto"/>
            <w:left w:val="none" w:sz="0" w:space="0" w:color="auto"/>
            <w:bottom w:val="none" w:sz="0" w:space="0" w:color="auto"/>
            <w:right w:val="none" w:sz="0" w:space="0" w:color="auto"/>
          </w:divBdr>
          <w:divsChild>
            <w:div w:id="128211005">
              <w:marLeft w:val="0"/>
              <w:marRight w:val="0"/>
              <w:marTop w:val="0"/>
              <w:marBottom w:val="0"/>
              <w:divBdr>
                <w:top w:val="none" w:sz="0" w:space="0" w:color="auto"/>
                <w:left w:val="none" w:sz="0" w:space="0" w:color="auto"/>
                <w:bottom w:val="none" w:sz="0" w:space="0" w:color="auto"/>
                <w:right w:val="none" w:sz="0" w:space="0" w:color="auto"/>
              </w:divBdr>
              <w:divsChild>
                <w:div w:id="1973559705">
                  <w:marLeft w:val="0"/>
                  <w:marRight w:val="0"/>
                  <w:marTop w:val="0"/>
                  <w:marBottom w:val="0"/>
                  <w:divBdr>
                    <w:top w:val="none" w:sz="0" w:space="0" w:color="auto"/>
                    <w:left w:val="none" w:sz="0" w:space="0" w:color="auto"/>
                    <w:bottom w:val="none" w:sz="0" w:space="0" w:color="auto"/>
                    <w:right w:val="none" w:sz="0" w:space="0" w:color="auto"/>
                  </w:divBdr>
                  <w:divsChild>
                    <w:div w:id="331446624">
                      <w:marLeft w:val="0"/>
                      <w:marRight w:val="0"/>
                      <w:marTop w:val="0"/>
                      <w:marBottom w:val="0"/>
                      <w:divBdr>
                        <w:top w:val="none" w:sz="0" w:space="0" w:color="auto"/>
                        <w:left w:val="none" w:sz="0" w:space="0" w:color="auto"/>
                        <w:bottom w:val="none" w:sz="0" w:space="0" w:color="auto"/>
                        <w:right w:val="none" w:sz="0" w:space="0" w:color="auto"/>
                      </w:divBdr>
                      <w:divsChild>
                        <w:div w:id="14749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0519">
              <w:marLeft w:val="0"/>
              <w:marRight w:val="0"/>
              <w:marTop w:val="0"/>
              <w:marBottom w:val="0"/>
              <w:divBdr>
                <w:top w:val="none" w:sz="0" w:space="0" w:color="auto"/>
                <w:left w:val="none" w:sz="0" w:space="0" w:color="auto"/>
                <w:bottom w:val="none" w:sz="0" w:space="0" w:color="auto"/>
                <w:right w:val="none" w:sz="0" w:space="0" w:color="auto"/>
              </w:divBdr>
            </w:div>
          </w:divsChild>
        </w:div>
        <w:div w:id="1267038612">
          <w:marLeft w:val="-180"/>
          <w:marRight w:val="-180"/>
          <w:marTop w:val="0"/>
          <w:marBottom w:val="0"/>
          <w:divBdr>
            <w:top w:val="none" w:sz="0" w:space="0" w:color="auto"/>
            <w:left w:val="none" w:sz="0" w:space="0" w:color="auto"/>
            <w:bottom w:val="none" w:sz="0" w:space="0" w:color="auto"/>
            <w:right w:val="none" w:sz="0" w:space="0" w:color="auto"/>
          </w:divBdr>
          <w:divsChild>
            <w:div w:id="705831643">
              <w:marLeft w:val="0"/>
              <w:marRight w:val="0"/>
              <w:marTop w:val="0"/>
              <w:marBottom w:val="0"/>
              <w:divBdr>
                <w:top w:val="none" w:sz="0" w:space="0" w:color="auto"/>
                <w:left w:val="none" w:sz="0" w:space="0" w:color="auto"/>
                <w:bottom w:val="none" w:sz="0" w:space="0" w:color="auto"/>
                <w:right w:val="none" w:sz="0" w:space="0" w:color="auto"/>
              </w:divBdr>
              <w:divsChild>
                <w:div w:id="2074085707">
                  <w:marLeft w:val="0"/>
                  <w:marRight w:val="0"/>
                  <w:marTop w:val="0"/>
                  <w:marBottom w:val="0"/>
                  <w:divBdr>
                    <w:top w:val="none" w:sz="0" w:space="0" w:color="auto"/>
                    <w:left w:val="none" w:sz="0" w:space="0" w:color="auto"/>
                    <w:bottom w:val="none" w:sz="0" w:space="0" w:color="auto"/>
                    <w:right w:val="none" w:sz="0" w:space="0" w:color="auto"/>
                  </w:divBdr>
                  <w:divsChild>
                    <w:div w:id="385372986">
                      <w:marLeft w:val="0"/>
                      <w:marRight w:val="0"/>
                      <w:marTop w:val="0"/>
                      <w:marBottom w:val="0"/>
                      <w:divBdr>
                        <w:top w:val="none" w:sz="0" w:space="0" w:color="auto"/>
                        <w:left w:val="none" w:sz="0" w:space="0" w:color="auto"/>
                        <w:bottom w:val="none" w:sz="0" w:space="0" w:color="auto"/>
                        <w:right w:val="none" w:sz="0" w:space="0" w:color="auto"/>
                      </w:divBdr>
                      <w:divsChild>
                        <w:div w:id="872963626">
                          <w:marLeft w:val="0"/>
                          <w:marRight w:val="0"/>
                          <w:marTop w:val="0"/>
                          <w:marBottom w:val="0"/>
                          <w:divBdr>
                            <w:top w:val="none" w:sz="0" w:space="0" w:color="auto"/>
                            <w:left w:val="none" w:sz="0" w:space="0" w:color="auto"/>
                            <w:bottom w:val="none" w:sz="0" w:space="0" w:color="auto"/>
                            <w:right w:val="none" w:sz="0" w:space="0" w:color="auto"/>
                          </w:divBdr>
                          <w:divsChild>
                            <w:div w:id="547380469">
                              <w:marLeft w:val="0"/>
                              <w:marRight w:val="0"/>
                              <w:marTop w:val="0"/>
                              <w:marBottom w:val="0"/>
                              <w:divBdr>
                                <w:top w:val="none" w:sz="0" w:space="0" w:color="auto"/>
                                <w:left w:val="none" w:sz="0" w:space="0" w:color="auto"/>
                                <w:bottom w:val="none" w:sz="0" w:space="0" w:color="auto"/>
                                <w:right w:val="none" w:sz="0" w:space="0" w:color="auto"/>
                              </w:divBdr>
                              <w:divsChild>
                                <w:div w:id="1427261779">
                                  <w:marLeft w:val="0"/>
                                  <w:marRight w:val="0"/>
                                  <w:marTop w:val="0"/>
                                  <w:marBottom w:val="0"/>
                                  <w:divBdr>
                                    <w:top w:val="none" w:sz="0" w:space="0" w:color="auto"/>
                                    <w:left w:val="none" w:sz="0" w:space="0" w:color="auto"/>
                                    <w:bottom w:val="none" w:sz="0" w:space="0" w:color="auto"/>
                                    <w:right w:val="none" w:sz="0" w:space="0" w:color="auto"/>
                                  </w:divBdr>
                                  <w:divsChild>
                                    <w:div w:id="117334402">
                                      <w:marLeft w:val="0"/>
                                      <w:marRight w:val="0"/>
                                      <w:marTop w:val="0"/>
                                      <w:marBottom w:val="0"/>
                                      <w:divBdr>
                                        <w:top w:val="none" w:sz="0" w:space="0" w:color="auto"/>
                                        <w:left w:val="none" w:sz="0" w:space="0" w:color="auto"/>
                                        <w:bottom w:val="none" w:sz="0" w:space="0" w:color="auto"/>
                                        <w:right w:val="none" w:sz="0" w:space="0" w:color="auto"/>
                                      </w:divBdr>
                                      <w:divsChild>
                                        <w:div w:id="2002610594">
                                          <w:marLeft w:val="0"/>
                                          <w:marRight w:val="0"/>
                                          <w:marTop w:val="0"/>
                                          <w:marBottom w:val="0"/>
                                          <w:divBdr>
                                            <w:top w:val="none" w:sz="0" w:space="0" w:color="auto"/>
                                            <w:left w:val="none" w:sz="0" w:space="0" w:color="auto"/>
                                            <w:bottom w:val="none" w:sz="0" w:space="0" w:color="auto"/>
                                            <w:right w:val="none" w:sz="0" w:space="0" w:color="auto"/>
                                          </w:divBdr>
                                          <w:divsChild>
                                            <w:div w:id="5954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8991">
                      <w:marLeft w:val="0"/>
                      <w:marRight w:val="0"/>
                      <w:marTop w:val="0"/>
                      <w:marBottom w:val="0"/>
                      <w:divBdr>
                        <w:top w:val="none" w:sz="0" w:space="0" w:color="auto"/>
                        <w:left w:val="none" w:sz="0" w:space="0" w:color="auto"/>
                        <w:bottom w:val="none" w:sz="0" w:space="0" w:color="auto"/>
                        <w:right w:val="none" w:sz="0" w:space="0" w:color="auto"/>
                      </w:divBdr>
                      <w:divsChild>
                        <w:div w:id="1729258759">
                          <w:marLeft w:val="0"/>
                          <w:marRight w:val="0"/>
                          <w:marTop w:val="0"/>
                          <w:marBottom w:val="0"/>
                          <w:divBdr>
                            <w:top w:val="none" w:sz="0" w:space="0" w:color="auto"/>
                            <w:left w:val="none" w:sz="0" w:space="0" w:color="auto"/>
                            <w:bottom w:val="none" w:sz="0" w:space="0" w:color="auto"/>
                            <w:right w:val="none" w:sz="0" w:space="0" w:color="auto"/>
                          </w:divBdr>
                          <w:divsChild>
                            <w:div w:id="1653607724">
                              <w:marLeft w:val="0"/>
                              <w:marRight w:val="0"/>
                              <w:marTop w:val="0"/>
                              <w:marBottom w:val="0"/>
                              <w:divBdr>
                                <w:top w:val="none" w:sz="0" w:space="0" w:color="auto"/>
                                <w:left w:val="none" w:sz="0" w:space="0" w:color="auto"/>
                                <w:bottom w:val="none" w:sz="0" w:space="0" w:color="auto"/>
                                <w:right w:val="none" w:sz="0" w:space="0" w:color="auto"/>
                              </w:divBdr>
                              <w:divsChild>
                                <w:div w:id="276256843">
                                  <w:marLeft w:val="0"/>
                                  <w:marRight w:val="0"/>
                                  <w:marTop w:val="0"/>
                                  <w:marBottom w:val="0"/>
                                  <w:divBdr>
                                    <w:top w:val="none" w:sz="0" w:space="0" w:color="auto"/>
                                    <w:left w:val="none" w:sz="0" w:space="0" w:color="auto"/>
                                    <w:bottom w:val="none" w:sz="0" w:space="0" w:color="auto"/>
                                    <w:right w:val="none" w:sz="0" w:space="0" w:color="auto"/>
                                  </w:divBdr>
                                  <w:divsChild>
                                    <w:div w:id="2026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62337">
                  <w:marLeft w:val="0"/>
                  <w:marRight w:val="0"/>
                  <w:marTop w:val="0"/>
                  <w:marBottom w:val="0"/>
                  <w:divBdr>
                    <w:top w:val="none" w:sz="0" w:space="0" w:color="auto"/>
                    <w:left w:val="none" w:sz="0" w:space="0" w:color="auto"/>
                    <w:bottom w:val="none" w:sz="0" w:space="0" w:color="auto"/>
                    <w:right w:val="none" w:sz="0" w:space="0" w:color="auto"/>
                  </w:divBdr>
                  <w:divsChild>
                    <w:div w:id="1730571278">
                      <w:marLeft w:val="0"/>
                      <w:marRight w:val="0"/>
                      <w:marTop w:val="0"/>
                      <w:marBottom w:val="0"/>
                      <w:divBdr>
                        <w:top w:val="none" w:sz="0" w:space="0" w:color="auto"/>
                        <w:left w:val="none" w:sz="0" w:space="0" w:color="auto"/>
                        <w:bottom w:val="none" w:sz="0" w:space="0" w:color="auto"/>
                        <w:right w:val="none" w:sz="0" w:space="0" w:color="auto"/>
                      </w:divBdr>
                      <w:divsChild>
                        <w:div w:id="1007446249">
                          <w:marLeft w:val="0"/>
                          <w:marRight w:val="0"/>
                          <w:marTop w:val="0"/>
                          <w:marBottom w:val="0"/>
                          <w:divBdr>
                            <w:top w:val="none" w:sz="0" w:space="0" w:color="auto"/>
                            <w:left w:val="none" w:sz="0" w:space="0" w:color="auto"/>
                            <w:bottom w:val="none" w:sz="0" w:space="0" w:color="auto"/>
                            <w:right w:val="none" w:sz="0" w:space="0" w:color="auto"/>
                          </w:divBdr>
                          <w:divsChild>
                            <w:div w:id="240410759">
                              <w:blockQuote w:val="1"/>
                              <w:marLeft w:val="720"/>
                              <w:marRight w:val="720"/>
                              <w:marTop w:val="100"/>
                              <w:marBottom w:val="100"/>
                              <w:divBdr>
                                <w:top w:val="none" w:sz="0" w:space="0" w:color="auto"/>
                                <w:left w:val="single" w:sz="24" w:space="12" w:color="1565C0"/>
                                <w:bottom w:val="none" w:sz="0" w:space="0" w:color="auto"/>
                                <w:right w:val="none" w:sz="0" w:space="0" w:color="auto"/>
                              </w:divBdr>
                            </w:div>
                            <w:div w:id="1231771952">
                              <w:blockQuote w:val="1"/>
                              <w:marLeft w:val="720"/>
                              <w:marRight w:val="720"/>
                              <w:marTop w:val="100"/>
                              <w:marBottom w:val="100"/>
                              <w:divBdr>
                                <w:top w:val="none" w:sz="0" w:space="0" w:color="auto"/>
                                <w:left w:val="single" w:sz="24" w:space="12" w:color="1565C0"/>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dc:creator>
  <cp:lastModifiedBy>Гаухар Жайлаубаева</cp:lastModifiedBy>
  <cp:revision>20</cp:revision>
  <dcterms:created xsi:type="dcterms:W3CDTF">2023-11-07T16:09:00Z</dcterms:created>
  <dcterms:modified xsi:type="dcterms:W3CDTF">2024-04-19T04:27:00Z</dcterms:modified>
</cp:coreProperties>
</file>